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4</w:t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数据比对差异说明</w:t>
      </w: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eastAsia="zh-CN"/>
        </w:rPr>
        <w:t>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cs="Times New Roman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rPr>
          <w:rFonts w:hint="eastAsia" w:cs="Times New Roman"/>
          <w:highlight w:val="none"/>
          <w:lang w:val="en-US" w:eastAsia="zh-CN"/>
        </w:rPr>
      </w:pPr>
      <w:r>
        <w:rPr>
          <w:rFonts w:hint="eastAsia" w:cs="Times New Roman"/>
          <w:highlight w:val="none"/>
          <w:lang w:val="en-US" w:eastAsia="zh-CN"/>
        </w:rPr>
        <w:t>XX公司2021年佛山市南海区高新技术企业专项扶持奖励申请材料中，财务审计报告数据与企业所得税纳税申报表数据存在不一致，具体如下：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研发费用对比差异说明（如不存在差异则删除）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关于我公司的2020年研发费用，财务审计报告数据是XX万元，而在税务部门填报数是XX万元，存在差异的原因如下：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……</w:t>
      </w:r>
    </w:p>
    <w:p>
      <w:pPr>
        <w:numPr>
          <w:ilvl w:val="0"/>
          <w:numId w:val="5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……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营业收入对比差异说明（如不存在差异则删除）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关于我公司的2020年营业收入收入，财务审计报告数据是XX万元，而在税务部门填报数是XX万元，存在差异的原因如下：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……</w:t>
      </w:r>
    </w:p>
    <w:p>
      <w:pPr>
        <w:numPr>
          <w:ilvl w:val="0"/>
          <w:numId w:val="6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……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单位名称（盖章）：</w:t>
      </w:r>
    </w:p>
    <w:p>
      <w:pPr>
        <w:pStyle w:val="2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日期：XX年XX月XX日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74" w:right="1247" w:bottom="1474" w:left="1587" w:header="851" w:footer="992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FDA69"/>
    <w:multiLevelType w:val="singleLevel"/>
    <w:tmpl w:val="903FDA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7F6D4F2"/>
    <w:multiLevelType w:val="singleLevel"/>
    <w:tmpl w:val="B7F6D4F2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FF747C37"/>
    <w:multiLevelType w:val="singleLevel"/>
    <w:tmpl w:val="FF747C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C57EFD0"/>
    <w:multiLevelType w:val="singleLevel"/>
    <w:tmpl w:val="2C57EFD0"/>
    <w:lvl w:ilvl="0" w:tentative="0">
      <w:start w:val="1"/>
      <w:numFmt w:val="decimal"/>
      <w:pStyle w:val="6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796FF99B"/>
    <w:multiLevelType w:val="singleLevel"/>
    <w:tmpl w:val="796FF99B"/>
    <w:lvl w:ilvl="0" w:tentative="0">
      <w:start w:val="1"/>
      <w:numFmt w:val="decimal"/>
      <w:pStyle w:val="5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7B2CE984"/>
    <w:multiLevelType w:val="singleLevel"/>
    <w:tmpl w:val="7B2CE984"/>
    <w:lvl w:ilvl="0" w:tentative="0">
      <w:start w:val="1"/>
      <w:numFmt w:val="chineseCounting"/>
      <w:pStyle w:val="4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E37C4"/>
    <w:rsid w:val="034F565B"/>
    <w:rsid w:val="04DB1B70"/>
    <w:rsid w:val="05721E6E"/>
    <w:rsid w:val="0800360D"/>
    <w:rsid w:val="09ED7F11"/>
    <w:rsid w:val="0A476AA5"/>
    <w:rsid w:val="0BB67AA9"/>
    <w:rsid w:val="0C63731E"/>
    <w:rsid w:val="17C31A49"/>
    <w:rsid w:val="17FF2A6F"/>
    <w:rsid w:val="192420E1"/>
    <w:rsid w:val="1BE619BD"/>
    <w:rsid w:val="203F2A9E"/>
    <w:rsid w:val="26605A51"/>
    <w:rsid w:val="28B053FE"/>
    <w:rsid w:val="2BC92268"/>
    <w:rsid w:val="30186E6B"/>
    <w:rsid w:val="30457AF3"/>
    <w:rsid w:val="30484C11"/>
    <w:rsid w:val="31333125"/>
    <w:rsid w:val="3AB62B99"/>
    <w:rsid w:val="418B4216"/>
    <w:rsid w:val="428C5948"/>
    <w:rsid w:val="42BA5BC5"/>
    <w:rsid w:val="42FE58E1"/>
    <w:rsid w:val="525B5473"/>
    <w:rsid w:val="547702FD"/>
    <w:rsid w:val="55E1388F"/>
    <w:rsid w:val="577734E1"/>
    <w:rsid w:val="58D74AD3"/>
    <w:rsid w:val="5A7F140A"/>
    <w:rsid w:val="62FF5D62"/>
    <w:rsid w:val="668900AC"/>
    <w:rsid w:val="66BE37C4"/>
    <w:rsid w:val="6D2F6D02"/>
    <w:rsid w:val="6DCA25B0"/>
    <w:rsid w:val="6E9379A0"/>
    <w:rsid w:val="76D0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line="360" w:lineRule="auto"/>
      <w:ind w:firstLine="200" w:firstLineChars="200"/>
      <w:outlineLvl w:val="0"/>
    </w:pPr>
    <w:rPr>
      <w:rFonts w:eastAsia="黑体" w:cs="Times New Roman"/>
      <w:bCs/>
      <w:kern w:val="44"/>
      <w:szCs w:val="32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numPr>
        <w:ilvl w:val="0"/>
        <w:numId w:val="2"/>
      </w:numPr>
      <w:spacing w:line="360" w:lineRule="auto"/>
      <w:ind w:firstLine="883" w:firstLineChars="200"/>
      <w:jc w:val="left"/>
      <w:outlineLvl w:val="1"/>
    </w:pPr>
    <w:rPr>
      <w:rFonts w:ascii="Times New Roman" w:hAnsi="Times New Roman" w:eastAsia="仿宋_GB2312" w:cstheme="majorBidi"/>
      <w:b/>
      <w:bCs/>
      <w:sz w:val="32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numPr>
        <w:ilvl w:val="0"/>
        <w:numId w:val="3"/>
      </w:numPr>
      <w:spacing w:line="360" w:lineRule="auto"/>
      <w:ind w:firstLine="883" w:firstLineChars="200"/>
      <w:jc w:val="left"/>
      <w:outlineLvl w:val="2"/>
    </w:pPr>
    <w:rPr>
      <w:rFonts w:ascii="Times New Roman" w:hAnsi="Times New Roman" w:eastAsia="仿宋_GB2312"/>
      <w:sz w:val="32"/>
      <w:szCs w:val="32"/>
    </w:rPr>
  </w:style>
  <w:style w:type="paragraph" w:styleId="6">
    <w:name w:val="heading 4"/>
    <w:basedOn w:val="1"/>
    <w:next w:val="1"/>
    <w:link w:val="12"/>
    <w:semiHidden/>
    <w:unhideWhenUsed/>
    <w:qFormat/>
    <w:uiPriority w:val="0"/>
    <w:pPr>
      <w:keepNext/>
      <w:keepLines/>
      <w:numPr>
        <w:ilvl w:val="0"/>
        <w:numId w:val="4"/>
      </w:numPr>
      <w:spacing w:line="360" w:lineRule="auto"/>
      <w:ind w:left="0" w:firstLine="883" w:firstLineChars="200"/>
      <w:jc w:val="left"/>
      <w:outlineLvl w:val="3"/>
    </w:pPr>
    <w:rPr>
      <w:rFonts w:ascii="Times New Roman" w:hAnsi="Times New Roman" w:eastAsia="仿宋_GB2312" w:cstheme="majorBidi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2 字符"/>
    <w:basedOn w:val="9"/>
    <w:link w:val="4"/>
    <w:qFormat/>
    <w:uiPriority w:val="9"/>
    <w:rPr>
      <w:rFonts w:ascii="Times New Roman" w:hAnsi="Times New Roman" w:eastAsia="仿宋_GB2312" w:cstheme="majorBidi"/>
      <w:b/>
      <w:bCs/>
      <w:sz w:val="32"/>
      <w:szCs w:val="32"/>
    </w:rPr>
  </w:style>
  <w:style w:type="character" w:customStyle="1" w:styleId="11">
    <w:name w:val="标题 3 字符"/>
    <w:basedOn w:val="9"/>
    <w:link w:val="5"/>
    <w:qFormat/>
    <w:uiPriority w:val="9"/>
    <w:rPr>
      <w:rFonts w:ascii="Times New Roman" w:hAnsi="Times New Roman" w:eastAsia="仿宋_GB2312"/>
      <w:sz w:val="32"/>
      <w:szCs w:val="32"/>
    </w:rPr>
  </w:style>
  <w:style w:type="character" w:customStyle="1" w:styleId="12">
    <w:name w:val="标题 4 字符"/>
    <w:basedOn w:val="9"/>
    <w:link w:val="6"/>
    <w:qFormat/>
    <w:uiPriority w:val="9"/>
    <w:rPr>
      <w:rFonts w:ascii="Times New Roman" w:hAnsi="Times New Roman" w:eastAsia="仿宋_GB2312" w:cstheme="majorBidi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EF2D3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2021-03-30T01:49:00Z</dcterms:created>
  <dc:creator>粮价朙</dc:creator>
  <cp:lastModifiedBy>超人</cp:lastModifiedBy>
  <dcterms:modified xsi:type="dcterms:W3CDTF">2021-09-17T02:43:56Z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E242C3DA71C24554AC377BE28D482F5A</vt:lpwstr>
  </property>
</Properties>
</file>